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360" w:tblpY="554"/>
        <w:tblW w:w="5292" w:type="pct"/>
        <w:tblLayout w:type="fixed"/>
        <w:tblCellMar>
          <w:left w:w="115" w:type="dxa"/>
          <w:right w:w="115" w:type="dxa"/>
        </w:tblCellMar>
        <w:tblLook w:val="0600" w:firstRow="0" w:lastRow="0" w:firstColumn="0" w:lastColumn="0" w:noHBand="1" w:noVBand="1"/>
        <w:tblDescription w:val="Layout table page 1"/>
      </w:tblPr>
      <w:tblGrid>
        <w:gridCol w:w="672"/>
        <w:gridCol w:w="3260"/>
        <w:gridCol w:w="4888"/>
        <w:gridCol w:w="2611"/>
      </w:tblGrid>
      <w:tr w:rsidR="002019C2" w:rsidRPr="00616EA8" w:rsidTr="00AA42B9">
        <w:tc>
          <w:tcPr>
            <w:tcW w:w="294" w:type="pct"/>
            <w:vMerge w:val="restart"/>
          </w:tcPr>
          <w:p w:rsidR="00616EA8" w:rsidRPr="00315DD2" w:rsidRDefault="00616EA8" w:rsidP="002019C2">
            <w:pPr>
              <w:rPr>
                <w:sz w:val="44"/>
                <w:szCs w:val="44"/>
              </w:rPr>
            </w:pPr>
          </w:p>
        </w:tc>
        <w:tc>
          <w:tcPr>
            <w:tcW w:w="3564" w:type="pct"/>
            <w:gridSpan w:val="2"/>
            <w:vMerge w:val="restart"/>
            <w:shd w:val="clear" w:color="auto" w:fill="1B74BC" w:themeFill="accent1"/>
          </w:tcPr>
          <w:p w:rsidR="00616EA8" w:rsidRPr="00315DD2" w:rsidRDefault="00396CAF" w:rsidP="002019C2">
            <w:pPr>
              <w:pStyle w:val="Title"/>
              <w:rPr>
                <w:sz w:val="44"/>
                <w:szCs w:val="44"/>
              </w:rPr>
            </w:pPr>
            <w:r>
              <w:rPr>
                <w:sz w:val="44"/>
                <w:szCs w:val="44"/>
              </w:rPr>
              <w:t xml:space="preserve"> You ain’t said nothin’ till you played the blues</w:t>
            </w:r>
          </w:p>
        </w:tc>
        <w:tc>
          <w:tcPr>
            <w:tcW w:w="1142" w:type="pct"/>
          </w:tcPr>
          <w:p w:rsidR="00616EA8" w:rsidRPr="00616EA8" w:rsidRDefault="00E5795D" w:rsidP="002019C2">
            <w:pPr>
              <w:pStyle w:val="Date"/>
            </w:pPr>
            <w:r>
              <w:t>November</w:t>
            </w:r>
            <w:r w:rsidR="00315DD2">
              <w:t xml:space="preserve"> 2018</w:t>
            </w:r>
          </w:p>
        </w:tc>
      </w:tr>
      <w:tr w:rsidR="002019C2" w:rsidRPr="00616EA8" w:rsidTr="00AA42B9">
        <w:trPr>
          <w:trHeight w:val="423"/>
        </w:trPr>
        <w:tc>
          <w:tcPr>
            <w:tcW w:w="294" w:type="pct"/>
            <w:vMerge/>
          </w:tcPr>
          <w:p w:rsidR="00616EA8" w:rsidRPr="00616EA8" w:rsidRDefault="00616EA8" w:rsidP="002019C2"/>
        </w:tc>
        <w:tc>
          <w:tcPr>
            <w:tcW w:w="3564" w:type="pct"/>
            <w:gridSpan w:val="2"/>
            <w:vMerge/>
            <w:shd w:val="clear" w:color="auto" w:fill="1B74BC" w:themeFill="accent1"/>
          </w:tcPr>
          <w:p w:rsidR="00616EA8" w:rsidRPr="00616EA8" w:rsidRDefault="00616EA8" w:rsidP="002019C2"/>
        </w:tc>
        <w:tc>
          <w:tcPr>
            <w:tcW w:w="1142" w:type="pct"/>
          </w:tcPr>
          <w:p w:rsidR="00616EA8" w:rsidRPr="00616EA8" w:rsidRDefault="00616EA8" w:rsidP="002019C2"/>
        </w:tc>
      </w:tr>
      <w:tr w:rsidR="00616EA8" w:rsidRPr="00616EA8" w:rsidTr="00AA42B9">
        <w:trPr>
          <w:trHeight w:val="3108"/>
        </w:trPr>
        <w:tc>
          <w:tcPr>
            <w:tcW w:w="1720" w:type="pct"/>
            <w:gridSpan w:val="2"/>
          </w:tcPr>
          <w:p w:rsidR="00616EA8" w:rsidRPr="00616EA8" w:rsidRDefault="00315DD2" w:rsidP="002019C2">
            <w:r>
              <w:rPr>
                <w:noProof/>
              </w:rPr>
              <w:drawing>
                <wp:inline distT="0" distB="0" distL="0" distR="0">
                  <wp:extent cx="1907500" cy="1775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th logo 2018.JPG"/>
                          <pic:cNvPicPr/>
                        </pic:nvPicPr>
                        <pic:blipFill>
                          <a:blip r:embed="rId10">
                            <a:extLst>
                              <a:ext uri="{28A0092B-C50C-407E-A947-70E740481C1C}">
                                <a14:useLocalDpi xmlns:a14="http://schemas.microsoft.com/office/drawing/2010/main" val="0"/>
                              </a:ext>
                            </a:extLst>
                          </a:blip>
                          <a:stretch>
                            <a:fillRect/>
                          </a:stretch>
                        </pic:blipFill>
                        <pic:spPr>
                          <a:xfrm>
                            <a:off x="0" y="0"/>
                            <a:ext cx="1984676" cy="1847478"/>
                          </a:xfrm>
                          <a:prstGeom prst="rect">
                            <a:avLst/>
                          </a:prstGeom>
                        </pic:spPr>
                      </pic:pic>
                    </a:graphicData>
                  </a:graphic>
                </wp:inline>
              </w:drawing>
            </w:r>
          </w:p>
        </w:tc>
        <w:tc>
          <w:tcPr>
            <w:tcW w:w="2138" w:type="pct"/>
          </w:tcPr>
          <w:p w:rsidR="00616EA8" w:rsidRDefault="00616EA8" w:rsidP="002019C2"/>
          <w:p w:rsidR="00CD76BA" w:rsidRPr="00616EA8" w:rsidRDefault="00CD76BA" w:rsidP="002019C2"/>
        </w:tc>
        <w:tc>
          <w:tcPr>
            <w:tcW w:w="1142" w:type="pct"/>
          </w:tcPr>
          <w:p w:rsidR="00616EA8" w:rsidRPr="00616EA8" w:rsidRDefault="00DF1A69" w:rsidP="002019C2">
            <w:r>
              <w:rPr>
                <w:noProof/>
              </w:rPr>
              <mc:AlternateContent>
                <mc:Choice Requires="wps">
                  <w:drawing>
                    <wp:anchor distT="45720" distB="45720" distL="114300" distR="114300" simplePos="0" relativeHeight="251662336" behindDoc="0" locked="0" layoutInCell="1" allowOverlap="1">
                      <wp:simplePos x="0" y="0"/>
                      <wp:positionH relativeFrom="column">
                        <wp:posOffset>86138</wp:posOffset>
                      </wp:positionH>
                      <wp:positionV relativeFrom="paragraph">
                        <wp:posOffset>195566</wp:posOffset>
                      </wp:positionV>
                      <wp:extent cx="1435100" cy="1404620"/>
                      <wp:effectExtent l="0" t="0" r="1270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04620"/>
                              </a:xfrm>
                              <a:prstGeom prst="rect">
                                <a:avLst/>
                              </a:prstGeom>
                              <a:solidFill>
                                <a:srgbClr val="FFFFFF"/>
                              </a:solidFill>
                              <a:ln w="9525">
                                <a:solidFill>
                                  <a:srgbClr val="000000"/>
                                </a:solidFill>
                                <a:miter lim="800000"/>
                                <a:headEnd/>
                                <a:tailEnd/>
                              </a:ln>
                            </wps:spPr>
                            <wps:txbx>
                              <w:txbxContent>
                                <w:p w:rsidR="00CD76BA" w:rsidRPr="00CD76BA" w:rsidRDefault="00CD76BA">
                                  <w:pPr>
                                    <w:rPr>
                                      <w:rFonts w:ascii="Bahnschrift Light SemiCondensed" w:hAnsi="Bahnschrift Light SemiCondensed"/>
                                      <w:color w:val="002C87" w:themeColor="text2" w:themeTint="E6"/>
                                    </w:rPr>
                                  </w:pPr>
                                  <w:r w:rsidRPr="00CD76BA">
                                    <w:rPr>
                                      <w:color w:val="002C87" w:themeColor="text2" w:themeTint="E6"/>
                                    </w:rPr>
                                    <w:t xml:space="preserve"> </w:t>
                                  </w:r>
                                  <w:r w:rsidRPr="00CD76BA">
                                    <w:rPr>
                                      <w:rFonts w:ascii="Bahnschrift Light SemiCondensed" w:hAnsi="Bahnschrift Light SemiCondensed"/>
                                      <w:color w:val="002C87" w:themeColor="text2" w:themeTint="E6"/>
                                    </w:rPr>
                                    <w:t xml:space="preserve">        WBS Presents               *Blues Night Open Mic      *First Friday of Every Month *@ </w:t>
                                  </w:r>
                                  <w:proofErr w:type="gramStart"/>
                                  <w:r w:rsidRPr="00CD76BA">
                                    <w:rPr>
                                      <w:rFonts w:ascii="Bahnschrift Light SemiCondensed" w:hAnsi="Bahnschrift Light SemiCondensed"/>
                                      <w:color w:val="002C87" w:themeColor="text2" w:themeTint="E6"/>
                                    </w:rPr>
                                    <w:t>The</w:t>
                                  </w:r>
                                  <w:proofErr w:type="gramEnd"/>
                                  <w:r w:rsidRPr="00CD76BA">
                                    <w:rPr>
                                      <w:rFonts w:ascii="Bahnschrift Light SemiCondensed" w:hAnsi="Bahnschrift Light SemiCondensed"/>
                                      <w:color w:val="002C87" w:themeColor="text2" w:themeTint="E6"/>
                                    </w:rPr>
                                    <w:t xml:space="preserve"> Yodeler</w:t>
                                  </w:r>
                                  <w:r w:rsidR="00AD4CBE">
                                    <w:rPr>
                                      <w:rFonts w:ascii="Bahnschrift Light SemiCondensed" w:hAnsi="Bahnschrift Light SemiCondensed"/>
                                      <w:color w:val="002C87" w:themeColor="text2" w:themeTint="E6"/>
                                    </w:rPr>
                                    <w:t>.</w:t>
                                  </w:r>
                                  <w:r w:rsidRPr="00CD76BA">
                                    <w:rPr>
                                      <w:rFonts w:ascii="Bahnschrift Light SemiCondensed" w:hAnsi="Bahnschrift Light SemiCondensed"/>
                                      <w:color w:val="002C87" w:themeColor="text2" w:themeTint="E6"/>
                                    </w:rPr>
                                    <w:t xml:space="preserve">                      Hope to see you there</w:t>
                                  </w:r>
                                  <w:r w:rsidR="00AD4CBE">
                                    <w:rPr>
                                      <w:rFonts w:ascii="Bahnschrift Light SemiCondensed" w:hAnsi="Bahnschrift Light SemiCondensed"/>
                                      <w:color w:val="002C87" w:themeColor="text2" w:themeTint="E6"/>
                                    </w:rPr>
                                    <w:t>.</w:t>
                                  </w:r>
                                  <w:r w:rsidRPr="00CD76BA">
                                    <w:rPr>
                                      <w:rFonts w:ascii="Bahnschrift Light SemiCondensed" w:hAnsi="Bahnschrift Light SemiCondensed"/>
                                      <w:color w:val="002C87" w:themeColor="text2" w:themeTint="E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8pt;margin-top:15.4pt;width:11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">
                      <v:textbox style="mso-fit-shape-to-text:t">
                        <w:txbxContent>
                          <w:p w:rsidR="00CD76BA" w:rsidRPr="00CD76BA" w:rsidRDefault="00CD76BA">
                            <w:pPr>
                              <w:rPr>
                                <w:rFonts w:ascii="Bahnschrift Light SemiCondensed" w:hAnsi="Bahnschrift Light SemiCondensed"/>
                                <w:color w:val="002C87" w:themeColor="text2" w:themeTint="E6"/>
                              </w:rPr>
                            </w:pPr>
                            <w:r w:rsidRPr="00CD76BA">
                              <w:rPr>
                                <w:color w:val="002C87" w:themeColor="text2" w:themeTint="E6"/>
                              </w:rPr>
                              <w:t xml:space="preserve"> </w:t>
                            </w:r>
                            <w:r w:rsidRPr="00CD76BA">
                              <w:rPr>
                                <w:rFonts w:ascii="Bahnschrift Light SemiCondensed" w:hAnsi="Bahnschrift Light SemiCondensed"/>
                                <w:color w:val="002C87" w:themeColor="text2" w:themeTint="E6"/>
                              </w:rPr>
                              <w:t xml:space="preserve">        WBS Presents               *Blues Night Open Mic      *First Friday of Every Month *@ </w:t>
                            </w:r>
                            <w:proofErr w:type="gramStart"/>
                            <w:r w:rsidRPr="00CD76BA">
                              <w:rPr>
                                <w:rFonts w:ascii="Bahnschrift Light SemiCondensed" w:hAnsi="Bahnschrift Light SemiCondensed"/>
                                <w:color w:val="002C87" w:themeColor="text2" w:themeTint="E6"/>
                              </w:rPr>
                              <w:t>The</w:t>
                            </w:r>
                            <w:proofErr w:type="gramEnd"/>
                            <w:r w:rsidRPr="00CD76BA">
                              <w:rPr>
                                <w:rFonts w:ascii="Bahnschrift Light SemiCondensed" w:hAnsi="Bahnschrift Light SemiCondensed"/>
                                <w:color w:val="002C87" w:themeColor="text2" w:themeTint="E6"/>
                              </w:rPr>
                              <w:t xml:space="preserve"> Yodeler</w:t>
                            </w:r>
                            <w:r w:rsidR="00AD4CBE">
                              <w:rPr>
                                <w:rFonts w:ascii="Bahnschrift Light SemiCondensed" w:hAnsi="Bahnschrift Light SemiCondensed"/>
                                <w:color w:val="002C87" w:themeColor="text2" w:themeTint="E6"/>
                              </w:rPr>
                              <w:t>.</w:t>
                            </w:r>
                            <w:r w:rsidRPr="00CD76BA">
                              <w:rPr>
                                <w:rFonts w:ascii="Bahnschrift Light SemiCondensed" w:hAnsi="Bahnschrift Light SemiCondensed"/>
                                <w:color w:val="002C87" w:themeColor="text2" w:themeTint="E6"/>
                              </w:rPr>
                              <w:t xml:space="preserve">                      Hope to see you there</w:t>
                            </w:r>
                            <w:r w:rsidR="00AD4CBE">
                              <w:rPr>
                                <w:rFonts w:ascii="Bahnschrift Light SemiCondensed" w:hAnsi="Bahnschrift Light SemiCondensed"/>
                                <w:color w:val="002C87" w:themeColor="text2" w:themeTint="E6"/>
                              </w:rPr>
                              <w:t>.</w:t>
                            </w:r>
                            <w:r w:rsidRPr="00CD76BA">
                              <w:rPr>
                                <w:rFonts w:ascii="Bahnschrift Light SemiCondensed" w:hAnsi="Bahnschrift Light SemiCondensed"/>
                                <w:color w:val="002C87" w:themeColor="text2" w:themeTint="E6"/>
                              </w:rPr>
                              <w:t xml:space="preserve"> </w:t>
                            </w:r>
                          </w:p>
                        </w:txbxContent>
                      </v:textbox>
                      <w10:wrap type="square"/>
                    </v:shape>
                  </w:pict>
                </mc:Fallback>
              </mc:AlternateContent>
            </w:r>
          </w:p>
        </w:tc>
      </w:tr>
      <w:tr w:rsidR="00616EA8" w:rsidRPr="00616EA8" w:rsidTr="00B5016F">
        <w:trPr>
          <w:trHeight w:val="80"/>
        </w:trPr>
        <w:tc>
          <w:tcPr>
            <w:tcW w:w="5000" w:type="pct"/>
            <w:gridSpan w:val="4"/>
          </w:tcPr>
          <w:p w:rsidR="00616EA8" w:rsidRPr="00E36147" w:rsidRDefault="00F2749A" w:rsidP="00E5795D">
            <w:pPr>
              <w:pStyle w:val="Heading1"/>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RIP Big T. </w:t>
            </w:r>
            <w:r w:rsidR="00E5795D" w:rsidRPr="00E36147">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Legacy of Love Lives </w:t>
            </w:r>
            <w:r>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in O</w:t>
            </w:r>
            <w:r w:rsidR="00E5795D" w:rsidRPr="00E36147">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 H</w:t>
            </w:r>
            <w:r w:rsidR="00E36147" w:rsidRPr="00E36147">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earts, </w:t>
            </w:r>
            <w:r>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00E36147" w:rsidRPr="00E36147">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w:t>
            </w:r>
            <w:r>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795D" w:rsidRPr="00E36147">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and the WBS Terry “Big T” DeRouen Scholarship!!</w:t>
            </w:r>
            <w:r>
              <w:rPr>
                <w:caps w:val="0"/>
                <w:outline/>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A504D" w:rsidRPr="00616EA8" w:rsidTr="00AA42B9">
        <w:trPr>
          <w:trHeight w:val="80"/>
        </w:trPr>
        <w:tc>
          <w:tcPr>
            <w:tcW w:w="1720" w:type="pct"/>
            <w:gridSpan w:val="2"/>
            <w:tcMar>
              <w:right w:w="216" w:type="dxa"/>
            </w:tcMar>
          </w:tcPr>
          <w:p w:rsidR="00E5795D" w:rsidRDefault="00E5795D" w:rsidP="00E5795D">
            <w:r>
              <w:rPr>
                <w:noProof/>
              </w:rPr>
              <w:drawing>
                <wp:inline distT="0" distB="0" distL="0" distR="0">
                  <wp:extent cx="1114425" cy="1114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 T.jpg"/>
                          <pic:cNvPicPr/>
                        </pic:nvPicPr>
                        <pic:blipFill>
                          <a:blip r:embed="rId11">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r>
              <w:t xml:space="preserve"> Many thanks to all who were able to support Karen at the “T” Tribute show. We did him proud. </w:t>
            </w:r>
          </w:p>
          <w:p w:rsidR="00E05AEE" w:rsidRDefault="00E05AEE" w:rsidP="00E05AEE">
            <w:r>
              <w:t xml:space="preserve">The </w:t>
            </w:r>
            <w:r w:rsidRPr="003414A9">
              <w:rPr>
                <w:b/>
              </w:rPr>
              <w:t>scholarship applications</w:t>
            </w:r>
            <w:r>
              <w:t xml:space="preserve"> will be in the hands of the judges in a few days. Time to start planning the 2018 Christmas Show, at which time we will present the award. Contact us with any ideas. If fact, contact us with any ideas about anything! WBS belongs to its members so feel free to steer. </w:t>
            </w:r>
            <w:r w:rsidRPr="003414A9">
              <w:rPr>
                <w:b/>
              </w:rPr>
              <w:t>The WBS Board meets</w:t>
            </w:r>
            <w:r>
              <w:t xml:space="preserve"> the first Friday of every month and Members are welcome. 5343 Shirley J Lane.</w:t>
            </w:r>
          </w:p>
          <w:p w:rsidR="003414A9" w:rsidRPr="00923492" w:rsidRDefault="00E36147" w:rsidP="003414A9">
            <w:pPr>
              <w:rPr>
                <w:sz w:val="24"/>
                <w:szCs w:val="24"/>
              </w:rPr>
            </w:pPr>
            <w:r>
              <w:rPr>
                <w:sz w:val="24"/>
                <w:szCs w:val="24"/>
              </w:rPr>
              <w:t xml:space="preserve">The </w:t>
            </w:r>
            <w:r w:rsidR="003414A9">
              <w:rPr>
                <w:sz w:val="24"/>
                <w:szCs w:val="24"/>
              </w:rPr>
              <w:t xml:space="preserve">board has elected to scratch the limited enrollment period so new members are being accepted. </w:t>
            </w:r>
          </w:p>
          <w:p w:rsidR="006D2ECF" w:rsidRPr="00B5016F" w:rsidRDefault="00E05AEE" w:rsidP="00B5016F">
            <w:pPr>
              <w:rPr>
                <w:sz w:val="24"/>
                <w:szCs w:val="24"/>
              </w:rPr>
            </w:pPr>
            <w:r w:rsidRPr="00E05AEE">
              <w:rPr>
                <w:b/>
              </w:rPr>
              <w:t xml:space="preserve">Welcome New Members: </w:t>
            </w:r>
            <w:r w:rsidR="007D3304">
              <w:rPr>
                <w:sz w:val="24"/>
                <w:szCs w:val="24"/>
              </w:rPr>
              <w:t xml:space="preserve"> </w:t>
            </w:r>
            <w:r w:rsidR="007D3304">
              <w:rPr>
                <w:sz w:val="24"/>
                <w:szCs w:val="24"/>
              </w:rPr>
              <w:t xml:space="preserve">Joan, Denise, Linda, </w:t>
            </w:r>
            <w:proofErr w:type="spellStart"/>
            <w:r w:rsidR="007D3304">
              <w:rPr>
                <w:sz w:val="24"/>
                <w:szCs w:val="24"/>
              </w:rPr>
              <w:t>Shirah</w:t>
            </w:r>
            <w:proofErr w:type="spellEnd"/>
            <w:r w:rsidR="007D3304">
              <w:rPr>
                <w:sz w:val="24"/>
                <w:szCs w:val="24"/>
              </w:rPr>
              <w:t xml:space="preserve"> and new treasurer Janine. Janine also provides leaders</w:t>
            </w:r>
            <w:r w:rsidR="009C314C">
              <w:rPr>
                <w:sz w:val="24"/>
                <w:szCs w:val="24"/>
              </w:rPr>
              <w:t>hip for Friends of the Library.</w:t>
            </w:r>
          </w:p>
        </w:tc>
        <w:tc>
          <w:tcPr>
            <w:tcW w:w="2138" w:type="pct"/>
            <w:tcMar>
              <w:right w:w="216" w:type="dxa"/>
            </w:tcMar>
          </w:tcPr>
          <w:p w:rsidR="008A21BF" w:rsidRDefault="008A21BF" w:rsidP="002019C2">
            <w:r>
              <w:rPr>
                <w:sz w:val="24"/>
                <w:szCs w:val="24"/>
              </w:rPr>
              <w:t xml:space="preserve">New Partners: </w:t>
            </w:r>
            <w:r w:rsidRPr="008A21BF">
              <w:rPr>
                <w:b/>
                <w:sz w:val="24"/>
                <w:szCs w:val="24"/>
              </w:rPr>
              <w:t>The Wrightwood Arts Center</w:t>
            </w:r>
            <w:r>
              <w:rPr>
                <w:sz w:val="24"/>
                <w:szCs w:val="24"/>
              </w:rPr>
              <w:t xml:space="preserve">, </w:t>
            </w:r>
            <w:r>
              <w:t>provides workshops and promotional support</w:t>
            </w:r>
            <w:r w:rsidRPr="008C57E6">
              <w:rPr>
                <w:rFonts w:cstheme="minorBidi"/>
              </w:rPr>
              <w:t xml:space="preserve"> in the visual, music, movement, textile, healing, performance and literary arts</w:t>
            </w:r>
            <w:r>
              <w:t xml:space="preserve">. Check out the </w:t>
            </w:r>
            <w:r w:rsidR="00F2749A">
              <w:t xml:space="preserve">master </w:t>
            </w:r>
            <w:bookmarkStart w:id="0" w:name="_GoBack"/>
            <w:bookmarkEnd w:id="0"/>
            <w:r>
              <w:t xml:space="preserve">calendar at:  </w:t>
            </w:r>
            <w:hyperlink r:id="rId12" w:history="1">
              <w:r w:rsidRPr="00195A10">
                <w:rPr>
                  <w:rStyle w:val="Hyperlink"/>
                </w:rPr>
                <w:t>https://www.wrightwoodarts.com</w:t>
              </w:r>
            </w:hyperlink>
          </w:p>
          <w:p w:rsidR="008A21BF" w:rsidRPr="002414B3" w:rsidRDefault="005A1E56" w:rsidP="002414B3">
            <w:pPr>
              <w:rPr>
                <w:sz w:val="24"/>
                <w:szCs w:val="24"/>
              </w:rPr>
            </w:pPr>
            <w:r>
              <w:rPr>
                <w:b/>
              </w:rPr>
              <w:t>E</w:t>
            </w:r>
            <w:r w:rsidR="002414B3">
              <w:rPr>
                <w:b/>
              </w:rPr>
              <w:t xml:space="preserve">vents this weekend. </w:t>
            </w:r>
            <w:r w:rsidR="002414B3">
              <w:rPr>
                <w:sz w:val="24"/>
                <w:szCs w:val="24"/>
              </w:rPr>
              <w:t xml:space="preserve"> </w:t>
            </w:r>
            <w:r w:rsidR="002414B3">
              <w:rPr>
                <w:sz w:val="24"/>
                <w:szCs w:val="24"/>
              </w:rPr>
              <w:t xml:space="preserve">The Dudes take </w:t>
            </w:r>
            <w:r>
              <w:rPr>
                <w:sz w:val="24"/>
                <w:szCs w:val="24"/>
              </w:rPr>
              <w:t xml:space="preserve">the </w:t>
            </w:r>
            <w:r w:rsidR="002414B3">
              <w:rPr>
                <w:sz w:val="24"/>
                <w:szCs w:val="24"/>
              </w:rPr>
              <w:t>Yodeler stage Saturday night. Dancing on the tables is allowed!</w:t>
            </w:r>
          </w:p>
          <w:p w:rsidR="005A1E56" w:rsidRDefault="00E05AEE" w:rsidP="002414B3">
            <w:pPr>
              <w:rPr>
                <w:sz w:val="24"/>
                <w:szCs w:val="24"/>
              </w:rPr>
            </w:pPr>
            <w:r w:rsidRPr="00616EA8">
              <w:rPr>
                <w:noProof/>
              </w:rPr>
              <w:drawing>
                <wp:inline distT="0" distB="0" distL="0" distR="0" wp14:anchorId="349EEC18" wp14:editId="4FD4365A">
                  <wp:extent cx="1184878" cy="161925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88720" cy="1624500"/>
                          </a:xfrm>
                          <a:prstGeom prst="rect">
                            <a:avLst/>
                          </a:prstGeom>
                          <a:noFill/>
                          <a:ln>
                            <a:noFill/>
                          </a:ln>
                          <a:extLst/>
                        </pic:spPr>
                      </pic:pic>
                    </a:graphicData>
                  </a:graphic>
                </wp:inline>
              </w:drawing>
            </w:r>
            <w:r w:rsidR="002414B3">
              <w:rPr>
                <w:sz w:val="24"/>
                <w:szCs w:val="24"/>
              </w:rPr>
              <w:t xml:space="preserve"> </w:t>
            </w:r>
            <w:r w:rsidR="005A1E56">
              <w:rPr>
                <w:sz w:val="24"/>
                <w:szCs w:val="24"/>
              </w:rPr>
              <w:t>Always a good show.</w:t>
            </w:r>
          </w:p>
          <w:p w:rsidR="002414B3" w:rsidRDefault="002414B3" w:rsidP="002414B3">
            <w:pPr>
              <w:rPr>
                <w:sz w:val="24"/>
                <w:szCs w:val="24"/>
              </w:rPr>
            </w:pPr>
            <w:r w:rsidRPr="002414B3">
              <w:rPr>
                <w:b/>
                <w:sz w:val="24"/>
                <w:szCs w:val="24"/>
              </w:rPr>
              <w:t>On Sunday,</w:t>
            </w:r>
            <w:r>
              <w:rPr>
                <w:sz w:val="24"/>
                <w:szCs w:val="24"/>
              </w:rPr>
              <w:t xml:space="preserve"> don’t miss the return of FoJo, at the Grind! </w:t>
            </w:r>
            <w:r w:rsidR="00BC6417">
              <w:rPr>
                <w:sz w:val="24"/>
                <w:szCs w:val="24"/>
              </w:rPr>
              <w:t xml:space="preserve">A Fun R&amp;B Duo and friends. </w:t>
            </w:r>
          </w:p>
          <w:p w:rsidR="00F5685C" w:rsidRPr="00AA42B9" w:rsidRDefault="009C314C" w:rsidP="002019C2">
            <w:pPr>
              <w:rPr>
                <w:b/>
              </w:rPr>
            </w:pPr>
            <w:r>
              <w:rPr>
                <w:noProof/>
              </w:rPr>
              <w:drawing>
                <wp:inline distT="0" distB="0" distL="0" distR="0" wp14:anchorId="42C8444E" wp14:editId="17F139AF">
                  <wp:extent cx="1061720" cy="1494723"/>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wnload (1).jpg"/>
                          <pic:cNvPicPr/>
                        </pic:nvPicPr>
                        <pic:blipFill>
                          <a:blip r:embed="rId14">
                            <a:extLst>
                              <a:ext uri="{28A0092B-C50C-407E-A947-70E740481C1C}">
                                <a14:useLocalDpi xmlns:a14="http://schemas.microsoft.com/office/drawing/2010/main" val="0"/>
                              </a:ext>
                            </a:extLst>
                          </a:blip>
                          <a:stretch>
                            <a:fillRect/>
                          </a:stretch>
                        </pic:blipFill>
                        <pic:spPr>
                          <a:xfrm>
                            <a:off x="0" y="0"/>
                            <a:ext cx="1063054" cy="1496601"/>
                          </a:xfrm>
                          <a:prstGeom prst="rect">
                            <a:avLst/>
                          </a:prstGeom>
                        </pic:spPr>
                      </pic:pic>
                    </a:graphicData>
                  </a:graphic>
                </wp:inline>
              </w:drawing>
            </w:r>
            <w:r w:rsidR="005A1E56">
              <w:t xml:space="preserve"> </w:t>
            </w:r>
            <w:r w:rsidR="005A1E56" w:rsidRPr="005A1E56">
              <w:t xml:space="preserve">Enjoy </w:t>
            </w:r>
            <w:r w:rsidR="00D36B96">
              <w:t xml:space="preserve">great </w:t>
            </w:r>
            <w:r w:rsidR="005A1E56">
              <w:t>vino on the deck!</w:t>
            </w:r>
          </w:p>
        </w:tc>
        <w:tc>
          <w:tcPr>
            <w:tcW w:w="1142" w:type="pct"/>
            <w:shd w:val="clear" w:color="auto" w:fill="009DD9" w:themeFill="accent2"/>
            <w:tcMar>
              <w:left w:w="216" w:type="dxa"/>
              <w:right w:w="216" w:type="dxa"/>
            </w:tcMar>
          </w:tcPr>
          <w:p w:rsidR="00616EA8" w:rsidRDefault="005A1E56" w:rsidP="002019C2">
            <w:pPr>
              <w:pStyle w:val="Heading1Alt"/>
              <w:rPr>
                <w:sz w:val="28"/>
                <w:szCs w:val="28"/>
              </w:rPr>
            </w:pPr>
            <w:r w:rsidRPr="005A1E56">
              <w:rPr>
                <w:sz w:val="28"/>
                <w:szCs w:val="28"/>
              </w:rPr>
              <w:t>Wright</w:t>
            </w:r>
            <w:r>
              <w:rPr>
                <w:sz w:val="28"/>
                <w:szCs w:val="28"/>
              </w:rPr>
              <w:t>wood’s</w:t>
            </w:r>
          </w:p>
          <w:p w:rsidR="005A1E56" w:rsidRDefault="005A1E56" w:rsidP="002019C2">
            <w:pPr>
              <w:pStyle w:val="Heading1Alt"/>
              <w:rPr>
                <w:sz w:val="28"/>
                <w:szCs w:val="28"/>
              </w:rPr>
            </w:pPr>
            <w:r>
              <w:rPr>
                <w:sz w:val="28"/>
                <w:szCs w:val="28"/>
              </w:rPr>
              <w:t>got</w:t>
            </w:r>
          </w:p>
          <w:p w:rsidR="005A1E56" w:rsidRPr="005A1E56" w:rsidRDefault="005A1E56" w:rsidP="002019C2">
            <w:pPr>
              <w:pStyle w:val="Heading1Alt"/>
              <w:rPr>
                <w:sz w:val="28"/>
                <w:szCs w:val="28"/>
              </w:rPr>
            </w:pPr>
            <w:r>
              <w:rPr>
                <w:sz w:val="28"/>
                <w:szCs w:val="28"/>
              </w:rPr>
              <w:t>talent</w:t>
            </w:r>
          </w:p>
          <w:p w:rsidR="00D101EB" w:rsidRPr="00923492" w:rsidRDefault="00D101EB" w:rsidP="00D101EB">
            <w:pPr>
              <w:rPr>
                <w:sz w:val="24"/>
                <w:szCs w:val="24"/>
              </w:rPr>
            </w:pPr>
            <w:r>
              <w:rPr>
                <w:sz w:val="24"/>
                <w:szCs w:val="24"/>
              </w:rPr>
              <w:t xml:space="preserve">Following the successful format of Gayle Live, three producers will team up in 2019 to provide a Community Center Concert Series. Ideas being discussed include offering the WBS scholarship in the form of two Wrightwood’s Got Talent shows. Stay tuned for details of this and other unique shows planned for the Community Center. </w:t>
            </w:r>
          </w:p>
          <w:p w:rsidR="00616EA8" w:rsidRPr="00616EA8" w:rsidRDefault="00D101EB" w:rsidP="002019C2">
            <w:r>
              <w:t>-Greg</w:t>
            </w:r>
          </w:p>
        </w:tc>
      </w:tr>
    </w:tbl>
    <w:p w:rsidR="00310CBF" w:rsidRPr="00847CB0" w:rsidRDefault="00310CBF" w:rsidP="00AA42B9">
      <w:pPr>
        <w:pStyle w:val="NoSpacing"/>
        <w:rPr>
          <w:sz w:val="10"/>
        </w:rPr>
      </w:pPr>
    </w:p>
    <w:sectPr w:rsidR="00310CBF" w:rsidRPr="00847CB0" w:rsidSect="00B5016F">
      <w:footerReference w:type="default" r:id="rId15"/>
      <w:headerReference w:type="first" r:id="rId16"/>
      <w:type w:val="continuous"/>
      <w:pgSz w:w="12240" w:h="15840" w:code="1"/>
      <w:pgMar w:top="-270" w:right="720" w:bottom="720" w:left="720" w:header="0" w:footer="43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E4D" w:rsidRDefault="003F0E4D" w:rsidP="00C03D04">
      <w:r>
        <w:separator/>
      </w:r>
    </w:p>
  </w:endnote>
  <w:endnote w:type="continuationSeparator" w:id="0">
    <w:p w:rsidR="003F0E4D" w:rsidRDefault="003F0E4D"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4D" w:rsidRDefault="009A504D">
    <w:pPr>
      <w:pStyle w:val="Footer"/>
    </w:pPr>
    <w:r>
      <w:rPr>
        <w:noProof/>
      </w:rPr>
      <mc:AlternateContent>
        <mc:Choice Requires="wps">
          <w:drawing>
            <wp:anchor distT="0" distB="0" distL="114300" distR="114300" simplePos="0" relativeHeight="251661312" behindDoc="1" locked="0" layoutInCell="1" allowOverlap="1" wp14:anchorId="0522837E" wp14:editId="181B3518">
              <wp:simplePos x="0" y="0"/>
              <wp:positionH relativeFrom="page">
                <wp:posOffset>-30480</wp:posOffset>
              </wp:positionH>
              <wp:positionV relativeFrom="page">
                <wp:posOffset>8230870</wp:posOffset>
              </wp:positionV>
              <wp:extent cx="7827938" cy="1828800"/>
              <wp:effectExtent l="0" t="0" r="1905" b="0"/>
              <wp:wrapNone/>
              <wp:docPr id="22" name="Freeform 6" descr="Background bottom accent, seco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E43B4" id="Freeform 6" o:spid="_x0000_s1026" alt="Background bottom accent, second page"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qY5PkCUDAADr&#10;BwAADgAAAAAAAAAAAAAAAAAuAgAAZHJzL2Uyb0RvYy54bWxQSwECLQAUAAYACAAAACEAIgDLOOEA&#10;AAANAQAADwAAAAAAAAAAAAAAAAB/BQAAZHJzL2Rvd25yZXYueG1sUEsFBgAAAAAEAAQA8wAAAI0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E4D" w:rsidRDefault="003F0E4D" w:rsidP="00C03D04">
      <w:r>
        <w:separator/>
      </w:r>
    </w:p>
  </w:footnote>
  <w:footnote w:type="continuationSeparator" w:id="0">
    <w:p w:rsidR="003F0E4D" w:rsidRDefault="003F0E4D" w:rsidP="00C03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EA8" w:rsidRDefault="00616EA8" w:rsidP="00C03D04">
    <w:pPr>
      <w:pStyle w:val="Header"/>
    </w:pPr>
    <w:r w:rsidRPr="00616EA8">
      <w:rPr>
        <w:noProof/>
      </w:rPr>
      <w:drawing>
        <wp:anchor distT="0" distB="0" distL="114300" distR="114300" simplePos="0" relativeHeight="251659264" behindDoc="1" locked="0" layoutInCell="1" allowOverlap="1" wp14:anchorId="2F4C37A1" wp14:editId="19FEF4E1">
          <wp:simplePos x="0" y="0"/>
          <wp:positionH relativeFrom="page">
            <wp:align>center</wp:align>
          </wp:positionH>
          <mc:AlternateContent>
            <mc:Choice Requires="wp14">
              <wp:positionV relativeFrom="page">
                <wp14:pctPosVOffset>10000</wp14:pctPosVOffset>
              </wp:positionV>
            </mc:Choice>
            <mc:Fallback>
              <wp:positionV relativeFrom="page">
                <wp:posOffset>1005840</wp:posOffset>
              </wp:positionV>
            </mc:Fallback>
          </mc:AlternateContent>
          <wp:extent cx="7086600" cy="1938528"/>
          <wp:effectExtent l="0" t="0" r="0" b="5080"/>
          <wp:wrapNone/>
          <wp:docPr id="31" name="Picture 31" descr="Hardware. Wires. Electronic.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rotWithShape="1">
                  <a:blip r:embed="rId1" cstate="email">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086600" cy="1938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DD2"/>
    <w:rsid w:val="000266D5"/>
    <w:rsid w:val="00034F4B"/>
    <w:rsid w:val="0008479C"/>
    <w:rsid w:val="000B125D"/>
    <w:rsid w:val="000D53AE"/>
    <w:rsid w:val="000F69D6"/>
    <w:rsid w:val="00112292"/>
    <w:rsid w:val="00192185"/>
    <w:rsid w:val="002019C2"/>
    <w:rsid w:val="002261ED"/>
    <w:rsid w:val="002414B3"/>
    <w:rsid w:val="00290F3B"/>
    <w:rsid w:val="002E76DC"/>
    <w:rsid w:val="002F0367"/>
    <w:rsid w:val="00310CBF"/>
    <w:rsid w:val="00315DD2"/>
    <w:rsid w:val="0033720E"/>
    <w:rsid w:val="003414A9"/>
    <w:rsid w:val="00396CAF"/>
    <w:rsid w:val="003F0E4D"/>
    <w:rsid w:val="004C704E"/>
    <w:rsid w:val="004E0917"/>
    <w:rsid w:val="004F5D03"/>
    <w:rsid w:val="00536CD2"/>
    <w:rsid w:val="00586F97"/>
    <w:rsid w:val="005A1E56"/>
    <w:rsid w:val="005D5C04"/>
    <w:rsid w:val="00602E6B"/>
    <w:rsid w:val="00616EA8"/>
    <w:rsid w:val="006500F6"/>
    <w:rsid w:val="006563D7"/>
    <w:rsid w:val="006705C2"/>
    <w:rsid w:val="006D2ECF"/>
    <w:rsid w:val="007A1467"/>
    <w:rsid w:val="007C0018"/>
    <w:rsid w:val="007D3304"/>
    <w:rsid w:val="007F46FE"/>
    <w:rsid w:val="00844B11"/>
    <w:rsid w:val="00846950"/>
    <w:rsid w:val="00847CB0"/>
    <w:rsid w:val="008A21BF"/>
    <w:rsid w:val="008C24B3"/>
    <w:rsid w:val="008D42B1"/>
    <w:rsid w:val="009052F9"/>
    <w:rsid w:val="0094103B"/>
    <w:rsid w:val="009A504D"/>
    <w:rsid w:val="009A5818"/>
    <w:rsid w:val="009C314C"/>
    <w:rsid w:val="00A11F83"/>
    <w:rsid w:val="00A56889"/>
    <w:rsid w:val="00AA42B9"/>
    <w:rsid w:val="00AD4CBE"/>
    <w:rsid w:val="00B03852"/>
    <w:rsid w:val="00B24528"/>
    <w:rsid w:val="00B334B0"/>
    <w:rsid w:val="00B5016F"/>
    <w:rsid w:val="00B679F9"/>
    <w:rsid w:val="00B70EC0"/>
    <w:rsid w:val="00BC6417"/>
    <w:rsid w:val="00BD13D2"/>
    <w:rsid w:val="00BE3DBB"/>
    <w:rsid w:val="00C03D04"/>
    <w:rsid w:val="00C515C5"/>
    <w:rsid w:val="00C77B02"/>
    <w:rsid w:val="00CD76BA"/>
    <w:rsid w:val="00D101EB"/>
    <w:rsid w:val="00D36B96"/>
    <w:rsid w:val="00D636D7"/>
    <w:rsid w:val="00DA2659"/>
    <w:rsid w:val="00DC5C6E"/>
    <w:rsid w:val="00DD7BB5"/>
    <w:rsid w:val="00DF1A69"/>
    <w:rsid w:val="00E05AEE"/>
    <w:rsid w:val="00E36147"/>
    <w:rsid w:val="00E5795D"/>
    <w:rsid w:val="00F2749A"/>
    <w:rsid w:val="00F5685C"/>
    <w:rsid w:val="00F6756E"/>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17EC178D-6EEC-4794-98E2-2C1E7C0AE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C03D04"/>
    <w:pPr>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C03D04"/>
    <w:rPr>
      <w:rFonts w:ascii="Constantia" w:hAnsi="Constantia" w:cs="Georgia"/>
      <w:b/>
      <w:i/>
      <w:color w:val="FFFFFF"/>
      <w:spacing w:val="-8"/>
      <w:sz w:val="24"/>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844B11"/>
    <w:pPr>
      <w:kinsoku w:val="0"/>
      <w:overflowPunct w:val="0"/>
      <w:spacing w:after="0"/>
      <w:ind w:right="69"/>
      <w:jc w:val="right"/>
    </w:pPr>
    <w:rPr>
      <w:rFonts w:ascii="Constantia" w:hAnsi="Constantia"/>
      <w:color w:val="009DD9" w:themeColor="accent2"/>
      <w:sz w:val="24"/>
      <w:szCs w:val="24"/>
    </w:rPr>
  </w:style>
  <w:style w:type="character" w:customStyle="1" w:styleId="DateChar">
    <w:name w:val="Date Char"/>
    <w:basedOn w:val="DefaultParagraphFont"/>
    <w:link w:val="Date"/>
    <w:uiPriority w:val="99"/>
    <w:rsid w:val="00844B11"/>
    <w:rPr>
      <w:rFonts w:ascii="Constantia" w:hAnsi="Constantia" w:cs="Georgia"/>
      <w:color w:val="009DD9" w:themeColor="accent2"/>
      <w:sz w:val="24"/>
      <w:szCs w:val="24"/>
    </w:rPr>
  </w:style>
  <w:style w:type="paragraph" w:customStyle="1" w:styleId="ContactDetails">
    <w:name w:val="Contact Details"/>
    <w:basedOn w:val="Normal"/>
    <w:uiPriority w:val="1"/>
    <w:qFormat/>
    <w:rsid w:val="00D636D7"/>
    <w:pPr>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character" w:styleId="Hyperlink">
    <w:name w:val="Hyperlink"/>
    <w:basedOn w:val="DefaultParagraphFont"/>
    <w:uiPriority w:val="99"/>
    <w:unhideWhenUsed/>
    <w:rsid w:val="00112292"/>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rightwoodart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FD9E4C-F9D2-4575-944F-E9F10BEFA00D}">
  <ds:schemaRefs>
    <ds:schemaRef ds:uri="http://schemas.microsoft.com/sharepoint/v3/contenttype/forms"/>
  </ds:schemaRefs>
</ds:datastoreItem>
</file>

<file path=customXml/itemProps2.xml><?xml version="1.0" encoding="utf-8"?>
<ds:datastoreItem xmlns:ds="http://schemas.openxmlformats.org/officeDocument/2006/customXml" ds:itemID="{0234FCE5-91EC-4F8A-B03C-A35800EB63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B2AD73-0656-488C-BBD3-9E377E3A3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E85DA8-CEA7-4869-BD18-3BAC72C31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427</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School Letterhead v1 - ab</vt:lpstr>
    </vt:vector>
  </TitlesOfParts>
  <Company/>
  <LinksUpToDate>false</LinksUpToDate>
  <CharactersWithSpaces>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 v1 - ab</dc:title>
  <dc:subject/>
  <dc:creator>Owner</dc:creator>
  <cp:keywords/>
  <dc:description/>
  <cp:lastModifiedBy>greg jones</cp:lastModifiedBy>
  <cp:revision>15</cp:revision>
  <dcterms:created xsi:type="dcterms:W3CDTF">2018-11-06T20:38:00Z</dcterms:created>
  <dcterms:modified xsi:type="dcterms:W3CDTF">2018-11-07T08:58:00Z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2015 (Macintosh)</vt:lpwstr>
  </property>
  <property fmtid="{D5CDD505-2E9C-101B-9397-08002B2CF9AE}" pid="3" name="ContentTypeId">
    <vt:lpwstr>0x010100DEEA25CC0A0AC24199CDC46C25B8B0BC</vt:lpwstr>
  </property>
</Properties>
</file>